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33" w:rsidRDefault="00F02E33" w:rsidP="00F02E33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人类遗传病图像分析与概率计算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下图为某红绿色盲家族系谱图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相关基因用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表示。人的</w:t>
      </w:r>
      <w:r w:rsidRPr="00823800">
        <w:rPr>
          <w:rFonts w:ascii="Times New Roman" w:hAnsi="Times New Roman" w:cs="Times New Roman"/>
        </w:rPr>
        <w:t>MN</w:t>
      </w:r>
      <w:r w:rsidRPr="00823800">
        <w:rPr>
          <w:rFonts w:ascii="Times New Roman" w:hAnsi="Times New Roman" w:cs="Times New Roman"/>
        </w:rPr>
        <w:t>血型基因位于常染色体上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种：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M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M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型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N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N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型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M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N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MN</w:t>
      </w:r>
      <w:r w:rsidRPr="00823800">
        <w:rPr>
          <w:rFonts w:ascii="Times New Roman" w:hAnsi="Times New Roman" w:cs="Times New Roman"/>
        </w:rPr>
        <w:t>型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。已知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型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型。下列叙述正确的是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2E33" w:rsidRDefault="00F02E33" w:rsidP="00F02E3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59000" cy="1073150"/>
            <wp:effectExtent l="0" t="0" r="0" b="0"/>
            <wp:docPr id="6" name="图片 6" descr="玉米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玉米1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的基因型可能为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M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  <w:vertAlign w:val="superscript"/>
        </w:rPr>
        <w:t>N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的血型可能为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型或</w:t>
      </w:r>
      <w:r w:rsidRPr="00823800">
        <w:rPr>
          <w:rFonts w:ascii="Times New Roman" w:hAnsi="Times New Roman" w:cs="Times New Roman"/>
        </w:rPr>
        <w:t>MN</w:t>
      </w:r>
      <w:r w:rsidRPr="00823800">
        <w:rPr>
          <w:rFonts w:ascii="Times New Roman" w:hAnsi="Times New Roman" w:cs="Times New Roman"/>
        </w:rPr>
        <w:t>型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是红绿色盲基因携带者的概率为</w:t>
      </w:r>
      <w:r w:rsidRPr="00823800">
        <w:rPr>
          <w:rFonts w:ascii="Times New Roman" w:hAnsi="Times New Roman" w:cs="Times New Roman"/>
        </w:rPr>
        <w:t>1/2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携带的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可能来自于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3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河北金太</w:t>
      </w:r>
      <w:r w:rsidRPr="00823800">
        <w:rPr>
          <w:rFonts w:ascii="Times New Roman" w:eastAsia="楷体_GB2312" w:hAnsi="Times New Roman" w:cs="Times New Roman" w:hint="eastAsia"/>
        </w:rPr>
        <w:t>阳联考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下图表示血友病的遗传系谱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号的致病基因来自于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2E33" w:rsidRDefault="00F02E33" w:rsidP="00F02E3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95400" cy="1016000"/>
            <wp:effectExtent l="0" t="0" r="0" b="0"/>
            <wp:docPr id="5" name="图片 5" descr="毛毛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2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号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号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号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有些人的性染色体组成为</w:t>
      </w:r>
      <w:r w:rsidRPr="00823800">
        <w:rPr>
          <w:rFonts w:ascii="Times New Roman" w:hAnsi="Times New Roman" w:cs="Times New Roman"/>
        </w:rPr>
        <w:t>XY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其外貌与正常女性一样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但无生育能力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原因是其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染色体上有一个隐性致病基因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染色体上没有相应的等位基因。某女性化患者的家系图谱如图所示。下列叙述错误的是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2E33" w:rsidRDefault="00F02E33" w:rsidP="00F02E3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20900" cy="1479550"/>
            <wp:effectExtent l="0" t="0" r="0" b="6350"/>
            <wp:docPr id="4" name="图片 4" descr="21湖南卷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湖南卷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的基因型为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a</w:t>
      </w:r>
      <w:r w:rsidRPr="00823800">
        <w:rPr>
          <w:rFonts w:ascii="Times New Roman" w:hAnsi="Times New Roman" w:cs="Times New Roman"/>
        </w:rPr>
        <w:t>Y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与正常男性婚后所生后代的患病概率为</w:t>
      </w:r>
      <w:r w:rsidRPr="00823800">
        <w:rPr>
          <w:rFonts w:ascii="Times New Roman" w:hAnsi="Times New Roman" w:cs="Times New Roman"/>
        </w:rPr>
        <w:t>1/4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的致病基因来自其父亲或母亲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人群中基因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的频率将会越来越低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江西南昌联考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某夫妇的一方表现正常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另一方是色盲。子女中女儿的表现型</w:t>
      </w:r>
      <w:r w:rsidRPr="00823800">
        <w:rPr>
          <w:rFonts w:ascii="Times New Roman" w:hAnsi="Times New Roman" w:cs="Times New Roman"/>
        </w:rPr>
        <w:lastRenderedPageBreak/>
        <w:t>全部与父亲相同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儿子的表现型全部与母亲相同。由此可推出母亲、儿子、父亲、女儿的基因型依次是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BB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Bb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bb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⑥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⑦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⑧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Y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①③⑤</w:t>
      </w:r>
      <w:r w:rsidRPr="00823800">
        <w:rPr>
          <w:rFonts w:hAnsi="宋体" w:cs="Times New Roman" w:hint="eastAsia"/>
        </w:rPr>
        <w:t>⑤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⑥⑧⑦④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④⑦⑦②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⑥⑧⑦②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生物研究性学习小组的同学在进行遗传病调查时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发现一位男生患有两种遗传病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进一步调查后画出其家族的遗传病系谱图如图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2E33" w:rsidRDefault="00F02E33" w:rsidP="00F02E3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38350" cy="1098550"/>
            <wp:effectExtent l="0" t="0" r="0" b="6350"/>
            <wp:docPr id="3" name="图片 3" descr="毛毛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2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甲病的遗传方式属于常染色体显性遗传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从系谱图上可以看出甲病的遗传特点是家族中世代相传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7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8</w:t>
      </w:r>
      <w:r w:rsidRPr="00823800">
        <w:rPr>
          <w:rFonts w:ascii="Times New Roman" w:hAnsi="Times New Roman" w:cs="Times New Roman"/>
        </w:rPr>
        <w:t>再生一个孩子是患甲病女儿的概率为</w:t>
      </w:r>
      <w:r w:rsidRPr="00823800">
        <w:rPr>
          <w:rFonts w:ascii="Times New Roman" w:hAnsi="Times New Roman" w:cs="Times New Roman"/>
        </w:rPr>
        <w:t>1/8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已知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不是乙病基因的携带者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则乙病的类型为伴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染色体隐性遗传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下图表示甲、乙两种单基因遗传病的家系图和各家庭成员基因检测的结果。检测过程中用限制酶处理相关基因得到大小不同的片段后进行电泳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电泳结果中的条带表示检出的特定长度的酶切片段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数字表示碱基对的数目。下列说法正确的是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2E33" w:rsidRDefault="00F02E33" w:rsidP="00F02E3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08300" cy="1473200"/>
            <wp:effectExtent l="0" t="0" r="6350" b="0"/>
            <wp:docPr id="2" name="图片 2" descr="20高考理综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高考理综1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甲病的致病基因位于常染色体上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乙病的致病基因位于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甲病可能由正常基因发生碱基对的替换导致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替换后的序列可被</w:t>
      </w:r>
      <w:r w:rsidRPr="00823800">
        <w:rPr>
          <w:rFonts w:ascii="Times New Roman" w:hAnsi="Times New Roman" w:cs="Times New Roman"/>
          <w:i/>
        </w:rPr>
        <w:t>Mst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识别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乙病可</w:t>
      </w:r>
      <w:r w:rsidRPr="00823800">
        <w:rPr>
          <w:rFonts w:ascii="Times New Roman" w:hAnsi="Times New Roman" w:cs="Times New Roman" w:hint="eastAsia"/>
        </w:rPr>
        <w:t>能由正常基因上的两个</w:t>
      </w:r>
      <w:r w:rsidRPr="00823800">
        <w:rPr>
          <w:rFonts w:ascii="Times New Roman" w:hAnsi="Times New Roman" w:cs="Times New Roman"/>
          <w:i/>
        </w:rPr>
        <w:t>Bam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识别序列之间发生碱基对的缺失导致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4</w:t>
      </w:r>
      <w:r w:rsidRPr="00823800">
        <w:rPr>
          <w:rFonts w:ascii="Times New Roman" w:hAnsi="Times New Roman" w:cs="Times New Roman"/>
        </w:rPr>
        <w:t>不携带致病基因、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8</w:t>
      </w:r>
      <w:r w:rsidRPr="00823800">
        <w:rPr>
          <w:rFonts w:ascii="Times New Roman" w:hAnsi="Times New Roman" w:cs="Times New Roman"/>
        </w:rPr>
        <w:t>携带致病基因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两者均不患待测遗传病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辽宁锦州调研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下图是人类红绿色盲的遗传系谱图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基因用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请分析回答：</w:t>
      </w:r>
    </w:p>
    <w:p w:rsidR="00F02E33" w:rsidRDefault="00F02E33" w:rsidP="00F02E3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670050" cy="1320800"/>
            <wp:effectExtent l="0" t="0" r="6350" b="0"/>
            <wp:docPr id="1" name="图片 1" descr="毛毛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毛毛20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控制人类红绿色盲的基因位于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患者的基因型可表示为</w:t>
      </w:r>
      <w:r w:rsidRPr="00823800">
        <w:rPr>
          <w:rFonts w:ascii="Times New Roman" w:hAnsi="Times New Roman" w:cs="Times New Roman"/>
        </w:rPr>
        <w:t>________________________</w:t>
      </w:r>
      <w:r w:rsidRPr="00823800">
        <w:rPr>
          <w:rFonts w:ascii="Times New Roman" w:hAnsi="Times New Roman" w:cs="Times New Roman"/>
        </w:rPr>
        <w:t>。此类遗传病的遗传特点是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写出该家族中下列成员的基因型：</w:t>
      </w:r>
      <w:r w:rsidRPr="00823800">
        <w:rPr>
          <w:rFonts w:ascii="Times New Roman" w:hAnsi="Times New Roman" w:cs="Times New Roman"/>
        </w:rPr>
        <w:t>4__________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10________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11________</w:t>
      </w:r>
      <w:r w:rsidRPr="00823800">
        <w:rPr>
          <w:rFonts w:ascii="Times New Roman" w:hAnsi="Times New Roman" w:cs="Times New Roman"/>
        </w:rPr>
        <w:t>。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14</w:t>
      </w:r>
      <w:r w:rsidRPr="00823800">
        <w:rPr>
          <w:rFonts w:ascii="Times New Roman" w:hAnsi="Times New Roman" w:cs="Times New Roman"/>
        </w:rPr>
        <w:t>号成员是色盲患者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其致病基因是由第一代中的某个个体传递来的。用成员编号和</w:t>
      </w:r>
      <w:r w:rsidRPr="00823800">
        <w:rPr>
          <w:rFonts w:hAnsi="宋体" w:cs="Times New Roman"/>
        </w:rPr>
        <w:t>“→”</w:t>
      </w:r>
      <w:r w:rsidRPr="00823800">
        <w:rPr>
          <w:rFonts w:ascii="Times New Roman" w:hAnsi="Times New Roman" w:cs="Times New Roman"/>
        </w:rPr>
        <w:t>写出色盲基因的传递途径：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F02E33" w:rsidRDefault="00F02E33" w:rsidP="00F02E3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若成员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号与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号再生一个孩子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是色盲男孩的概率为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是色盲女孩的概率为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3836DB" w:rsidRPr="00F02E33" w:rsidRDefault="003836DB">
      <w:bookmarkStart w:id="0" w:name="_GoBack"/>
      <w:bookmarkEnd w:id="0"/>
    </w:p>
    <w:sectPr w:rsidR="003836DB" w:rsidRPr="00F02E33" w:rsidSect="003C6FD0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508" w:rsidRDefault="00964508" w:rsidP="00964508">
      <w:r>
        <w:separator/>
      </w:r>
    </w:p>
  </w:endnote>
  <w:endnote w:type="continuationSeparator" w:id="1">
    <w:p w:rsidR="00964508" w:rsidRDefault="00964508" w:rsidP="00964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508" w:rsidRDefault="00964508" w:rsidP="00964508">
      <w:r>
        <w:separator/>
      </w:r>
    </w:p>
  </w:footnote>
  <w:footnote w:type="continuationSeparator" w:id="1">
    <w:p w:rsidR="00964508" w:rsidRDefault="00964508" w:rsidP="009645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508" w:rsidRPr="00964508" w:rsidRDefault="00964508" w:rsidP="0096450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E33"/>
    <w:rsid w:val="003836DB"/>
    <w:rsid w:val="003C6FD0"/>
    <w:rsid w:val="00964508"/>
    <w:rsid w:val="00F02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FD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2E3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02E3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02E3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02E3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02E3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02E33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64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6450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64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645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2E3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02E3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02E3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02E3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02E3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02E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1249</Characters>
  <Application>Microsoft Office Word</Application>
  <DocSecurity>0</DocSecurity>
  <Lines>10</Lines>
  <Paragraphs>2</Paragraphs>
  <ScaleCrop>false</ScaleCrop>
  <Company>微软中国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2021-07-01T07:43:00Z</dcterms:created>
  <dcterms:modified xsi:type="dcterms:W3CDTF">2021-09-03T11:02:00Z</dcterms:modified>
</cp:coreProperties>
</file>